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DD146C">
        <w:rPr>
          <w:rFonts w:ascii="Tahoma" w:hAnsi="Tahoma" w:cs="Tahoma"/>
          <w:color w:val="000000" w:themeColor="text1"/>
        </w:rPr>
        <w:t>15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6D7927">
        <w:rPr>
          <w:rFonts w:ascii="Tahoma" w:hAnsi="Tahoma" w:cs="Tahoma"/>
          <w:color w:val="000000" w:themeColor="text1"/>
        </w:rPr>
        <w:t>2</w:t>
      </w:r>
      <w:r w:rsidRPr="00746F33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6D7927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3A4F58">
        <w:rPr>
          <w:rFonts w:ascii="Tahoma" w:hAnsi="Tahoma" w:cs="Tahoma"/>
        </w:rPr>
        <w:t xml:space="preserve">Dot. </w:t>
      </w:r>
      <w:r w:rsidRPr="006D7927">
        <w:rPr>
          <w:rFonts w:ascii="Tahoma" w:hAnsi="Tahoma" w:cs="Tahoma"/>
        </w:rPr>
        <w:t>postępowania w trybie przetargu nieograniczonego na</w:t>
      </w:r>
      <w:r w:rsidR="004216D7" w:rsidRPr="006D7927">
        <w:rPr>
          <w:rFonts w:ascii="Tahoma" w:hAnsi="Tahoma" w:cs="Tahoma"/>
          <w:color w:val="FF0000"/>
        </w:rPr>
        <w:t xml:space="preserve"> </w:t>
      </w:r>
      <w:r w:rsidR="006D7927" w:rsidRPr="006D7927">
        <w:rPr>
          <w:rFonts w:ascii="Tahoma" w:hAnsi="Tahoma" w:cs="Tahoma"/>
          <w:color w:val="000000"/>
        </w:rPr>
        <w:t xml:space="preserve">dostawę </w:t>
      </w:r>
      <w:r w:rsidR="00DD146C" w:rsidRPr="00DD146C">
        <w:rPr>
          <w:rFonts w:ascii="Tahoma" w:hAnsi="Tahoma" w:cs="Tahoma"/>
          <w:color w:val="000000"/>
        </w:rPr>
        <w:t>dostawę mebli i wyposażenia z podziałem na 5 części dla Powiatowego Szpitala im. Władysława Biegańskiego w Iławie (nr sprawy 6/2019)</w:t>
      </w:r>
      <w:r w:rsidR="00F247C2" w:rsidRPr="006D7927">
        <w:rPr>
          <w:rFonts w:ascii="Tahoma" w:hAnsi="Tahoma" w:cs="Tahoma"/>
          <w:color w:val="000000"/>
        </w:rPr>
        <w:t xml:space="preserve">, </w:t>
      </w:r>
      <w:r w:rsidRPr="006D7927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DD146C">
        <w:rPr>
          <w:rFonts w:ascii="Tahoma" w:hAnsi="Tahoma" w:cs="Tahoma"/>
          <w:color w:val="000000" w:themeColor="text1"/>
        </w:rPr>
        <w:t>07</w:t>
      </w:r>
      <w:r w:rsidRPr="006D7927">
        <w:rPr>
          <w:rFonts w:ascii="Tahoma" w:hAnsi="Tahoma" w:cs="Tahoma"/>
          <w:color w:val="000000" w:themeColor="text1"/>
        </w:rPr>
        <w:t>.</w:t>
      </w:r>
      <w:r w:rsidR="00ED2098" w:rsidRPr="006D7927">
        <w:rPr>
          <w:rFonts w:ascii="Tahoma" w:hAnsi="Tahoma" w:cs="Tahoma"/>
          <w:color w:val="000000" w:themeColor="text1"/>
        </w:rPr>
        <w:t>0</w:t>
      </w:r>
      <w:r w:rsidR="006D7927" w:rsidRPr="006D7927">
        <w:rPr>
          <w:rFonts w:ascii="Tahoma" w:hAnsi="Tahoma" w:cs="Tahoma"/>
          <w:color w:val="000000" w:themeColor="text1"/>
        </w:rPr>
        <w:t>2</w:t>
      </w:r>
      <w:r w:rsidRPr="006D7927">
        <w:rPr>
          <w:rFonts w:ascii="Tahoma" w:hAnsi="Tahoma" w:cs="Tahoma"/>
          <w:color w:val="000000" w:themeColor="text1"/>
        </w:rPr>
        <w:t>.201</w:t>
      </w:r>
      <w:r w:rsidR="00BA4F01" w:rsidRPr="006D7927">
        <w:rPr>
          <w:rFonts w:ascii="Tahoma" w:hAnsi="Tahoma" w:cs="Tahoma"/>
          <w:color w:val="000000" w:themeColor="text1"/>
        </w:rPr>
        <w:t>9</w:t>
      </w:r>
      <w:r w:rsidRPr="006D7927">
        <w:rPr>
          <w:rFonts w:ascii="Tahoma" w:hAnsi="Tahoma" w:cs="Tahoma"/>
          <w:color w:val="000000" w:themeColor="text1"/>
        </w:rPr>
        <w:t xml:space="preserve"> r.</w:t>
      </w:r>
      <w:r w:rsidRPr="006D7927">
        <w:rPr>
          <w:rFonts w:ascii="Tahoma" w:hAnsi="Tahoma" w:cs="Tahoma"/>
          <w:b/>
          <w:color w:val="000000" w:themeColor="text1"/>
        </w:rPr>
        <w:t xml:space="preserve"> </w:t>
      </w:r>
      <w:r w:rsidRPr="006D7927">
        <w:rPr>
          <w:rFonts w:ascii="Tahoma" w:hAnsi="Tahoma" w:cs="Tahoma"/>
          <w:color w:val="000000" w:themeColor="text1"/>
        </w:rPr>
        <w:t xml:space="preserve">pod nr </w:t>
      </w:r>
      <w:r w:rsidR="00DD146C" w:rsidRPr="00DD146C">
        <w:rPr>
          <w:rFonts w:ascii="Tahoma" w:eastAsia="Times New Roman" w:hAnsi="Tahoma" w:cs="Tahoma"/>
          <w:lang w:eastAsia="pl-PL"/>
        </w:rPr>
        <w:t>511472-N-2019</w:t>
      </w:r>
      <w:r w:rsidR="00F247C2" w:rsidRPr="006D7927">
        <w:rPr>
          <w:rFonts w:ascii="Tahoma" w:hAnsi="Tahoma" w:cs="Tahoma"/>
          <w:color w:val="000000" w:themeColor="text1"/>
        </w:rPr>
        <w:t>.</w:t>
      </w:r>
    </w:p>
    <w:p w:rsidR="00150BED" w:rsidRDefault="00746F33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DD146C">
        <w:rPr>
          <w:rFonts w:ascii="Tahoma" w:hAnsi="Tahoma" w:cs="Tahoma"/>
          <w:color w:val="000000" w:themeColor="text1"/>
        </w:rPr>
        <w:t>15</w:t>
      </w:r>
      <w:r w:rsidRPr="007C24AC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9954FD">
        <w:rPr>
          <w:rFonts w:ascii="Tahoma" w:hAnsi="Tahoma" w:cs="Tahoma"/>
          <w:color w:val="000000" w:themeColor="text1"/>
        </w:rPr>
        <w:t>2</w:t>
      </w:r>
      <w:r w:rsidR="000B6A75" w:rsidRPr="007C24AC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DD146C" w:rsidRDefault="00DD146C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</w:p>
    <w:p w:rsidR="009954FD" w:rsidRPr="00DD146C" w:rsidRDefault="00DD146C" w:rsidP="00DD146C">
      <w:pPr>
        <w:jc w:val="both"/>
        <w:rPr>
          <w:rFonts w:ascii="Tahoma" w:hAnsi="Tahoma" w:cs="Tahoma"/>
          <w:b/>
          <w:szCs w:val="20"/>
        </w:rPr>
      </w:pPr>
      <w:r w:rsidRPr="00927FD2">
        <w:rPr>
          <w:rFonts w:ascii="Tahoma" w:hAnsi="Tahoma" w:cs="Tahoma"/>
          <w:b/>
          <w:szCs w:val="20"/>
        </w:rPr>
        <w:t xml:space="preserve">Część nr 1 Meble </w:t>
      </w:r>
      <w:r>
        <w:rPr>
          <w:rFonts w:ascii="Tahoma" w:hAnsi="Tahoma" w:cs="Tahoma"/>
          <w:b/>
          <w:szCs w:val="20"/>
        </w:rPr>
        <w:t>biurowe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6E5DA5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7C24AC" w:rsidTr="00073149">
        <w:trPr>
          <w:trHeight w:val="722"/>
        </w:trPr>
        <w:tc>
          <w:tcPr>
            <w:tcW w:w="988" w:type="dxa"/>
          </w:tcPr>
          <w:p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B81170" w:rsidRPr="003C09E1" w:rsidRDefault="00073149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Renggli sp. z o.o.</w:t>
            </w:r>
          </w:p>
          <w:p w:rsidR="003C09E1" w:rsidRPr="003C09E1" w:rsidRDefault="00381EBF" w:rsidP="00381EB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09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 w:rsidR="000731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Handlowa 6a</w:t>
            </w:r>
          </w:p>
          <w:p w:rsidR="00381EBF" w:rsidRPr="0045186C" w:rsidRDefault="00073149" w:rsidP="00F1776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15-399 Białystok</w:t>
            </w:r>
            <w:r w:rsidR="00381EB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E10F4D" w:rsidRPr="0045186C" w:rsidRDefault="00073149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15 515,27</w:t>
            </w:r>
            <w:r w:rsidR="003C09E1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4908" w:type="dxa"/>
          </w:tcPr>
          <w:p w:rsidR="00E10F4D" w:rsidRPr="0045186C" w:rsidRDefault="00073149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073149" w:rsidRPr="007C24AC" w:rsidTr="00B81170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:rsidR="00073149" w:rsidRPr="0045186C" w:rsidRDefault="00073149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073149" w:rsidRDefault="00073149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Tronus Polska sp. z o.o.</w:t>
            </w:r>
          </w:p>
          <w:p w:rsidR="00073149" w:rsidRDefault="00073149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Ordona 2a</w:t>
            </w:r>
          </w:p>
          <w:p w:rsidR="00073149" w:rsidRDefault="00073149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01-237 Warszawa</w:t>
            </w:r>
          </w:p>
        </w:tc>
        <w:tc>
          <w:tcPr>
            <w:tcW w:w="3544" w:type="dxa"/>
          </w:tcPr>
          <w:p w:rsidR="00073149" w:rsidRDefault="00073149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19 053,93 zł</w:t>
            </w:r>
          </w:p>
        </w:tc>
        <w:tc>
          <w:tcPr>
            <w:tcW w:w="4908" w:type="dxa"/>
          </w:tcPr>
          <w:p w:rsidR="00073149" w:rsidRDefault="00073149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FE767A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DD146C">
        <w:rPr>
          <w:rFonts w:ascii="Tahoma" w:hAnsi="Tahoma" w:cs="Tahoma"/>
          <w:color w:val="000000" w:themeColor="text1"/>
        </w:rPr>
        <w:t>22 632,00</w:t>
      </w:r>
      <w:r w:rsidR="005875A2">
        <w:rPr>
          <w:rFonts w:ascii="Tahoma" w:hAnsi="Tahoma" w:cs="Tahoma"/>
          <w:color w:val="000000" w:themeColor="text1"/>
        </w:rPr>
        <w:t xml:space="preserve"> zł</w:t>
      </w:r>
    </w:p>
    <w:p w:rsidR="00DD146C" w:rsidRDefault="00DD146C" w:rsidP="00DD146C">
      <w:pPr>
        <w:pStyle w:val="Tekstpodstawowy"/>
        <w:spacing w:after="0" w:line="276" w:lineRule="auto"/>
        <w:rPr>
          <w:b/>
          <w:bCs/>
          <w:sz w:val="22"/>
          <w:szCs w:val="20"/>
        </w:rPr>
      </w:pPr>
    </w:p>
    <w:p w:rsidR="00DD146C" w:rsidRDefault="00DD146C" w:rsidP="00DD146C">
      <w:pPr>
        <w:pStyle w:val="Tekstpodstawowy"/>
        <w:spacing w:after="0" w:line="276" w:lineRule="auto"/>
        <w:rPr>
          <w:b/>
          <w:bCs/>
          <w:sz w:val="22"/>
          <w:szCs w:val="20"/>
        </w:rPr>
      </w:pPr>
    </w:p>
    <w:p w:rsidR="00DD146C" w:rsidRDefault="00DD146C" w:rsidP="00DD146C">
      <w:pPr>
        <w:pStyle w:val="Tekstpodstawowy"/>
        <w:spacing w:after="0" w:line="276" w:lineRule="auto"/>
        <w:rPr>
          <w:b/>
          <w:bCs/>
          <w:sz w:val="22"/>
          <w:szCs w:val="20"/>
        </w:rPr>
      </w:pPr>
    </w:p>
    <w:p w:rsidR="009954FD" w:rsidRPr="00DD146C" w:rsidRDefault="00DD146C" w:rsidP="00DD146C">
      <w:pPr>
        <w:pStyle w:val="Tekstpodstawowy"/>
        <w:spacing w:after="0" w:line="276" w:lineRule="auto"/>
        <w:rPr>
          <w:b/>
          <w:bCs/>
          <w:sz w:val="22"/>
          <w:szCs w:val="20"/>
        </w:rPr>
      </w:pPr>
      <w:r w:rsidRPr="00927FD2">
        <w:rPr>
          <w:b/>
          <w:bCs/>
          <w:sz w:val="22"/>
          <w:szCs w:val="20"/>
        </w:rPr>
        <w:t xml:space="preserve">Część nr 2 </w:t>
      </w:r>
      <w:r>
        <w:rPr>
          <w:b/>
          <w:bCs/>
          <w:sz w:val="22"/>
          <w:szCs w:val="20"/>
        </w:rPr>
        <w:t>Fotele obrotowe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F1776A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073149" w:rsidRPr="007C24AC" w:rsidTr="00C94C94">
        <w:trPr>
          <w:trHeight w:val="716"/>
        </w:trPr>
        <w:tc>
          <w:tcPr>
            <w:tcW w:w="988" w:type="dxa"/>
            <w:tcBorders>
              <w:bottom w:val="single" w:sz="4" w:space="0" w:color="auto"/>
            </w:tcBorders>
          </w:tcPr>
          <w:p w:rsidR="00073149" w:rsidRPr="0045186C" w:rsidRDefault="00073149" w:rsidP="0007314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073149" w:rsidRDefault="00073149" w:rsidP="0007314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Tronus Polska sp. z o.o.</w:t>
            </w:r>
          </w:p>
          <w:p w:rsidR="00073149" w:rsidRDefault="00073149" w:rsidP="0007314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Ordona 2a</w:t>
            </w:r>
          </w:p>
          <w:p w:rsidR="00073149" w:rsidRDefault="00073149" w:rsidP="0007314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01-237 Warszawa</w:t>
            </w:r>
          </w:p>
        </w:tc>
        <w:tc>
          <w:tcPr>
            <w:tcW w:w="3544" w:type="dxa"/>
          </w:tcPr>
          <w:p w:rsidR="00073149" w:rsidRDefault="00AB2EE6" w:rsidP="0007314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5 614,95</w:t>
            </w:r>
            <w:r w:rsidR="00073149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4908" w:type="dxa"/>
          </w:tcPr>
          <w:p w:rsidR="00073149" w:rsidRDefault="00073149" w:rsidP="0007314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113818" w:rsidRPr="007C24AC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DD146C">
        <w:rPr>
          <w:rFonts w:ascii="Tahoma" w:hAnsi="Tahoma" w:cs="Tahoma"/>
          <w:color w:val="000000" w:themeColor="text1"/>
        </w:rPr>
        <w:t>1845,00</w:t>
      </w:r>
      <w:r w:rsidR="005875A2">
        <w:rPr>
          <w:rFonts w:ascii="Tahoma" w:hAnsi="Tahoma" w:cs="Tahoma"/>
          <w:color w:val="000000" w:themeColor="text1"/>
        </w:rPr>
        <w:t> zł</w:t>
      </w:r>
    </w:p>
    <w:p w:rsidR="00113818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954FD" w:rsidRPr="00DD146C" w:rsidRDefault="00DD146C" w:rsidP="00DD146C">
      <w:pPr>
        <w:pStyle w:val="Tekstpodstawowy"/>
        <w:spacing w:after="0" w:line="276" w:lineRule="auto"/>
        <w:rPr>
          <w:b/>
          <w:bCs/>
          <w:sz w:val="22"/>
          <w:szCs w:val="20"/>
        </w:rPr>
      </w:pPr>
      <w:r w:rsidRPr="00927FD2">
        <w:rPr>
          <w:b/>
          <w:bCs/>
          <w:sz w:val="22"/>
          <w:szCs w:val="20"/>
        </w:rPr>
        <w:t>Część nr 3  Regały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7C24AC" w:rsidTr="00011C60">
        <w:trPr>
          <w:trHeight w:val="590"/>
        </w:trPr>
        <w:tc>
          <w:tcPr>
            <w:tcW w:w="988" w:type="dxa"/>
          </w:tcPr>
          <w:p w:rsidR="004B72AC" w:rsidRPr="00011C60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011C60" w:rsidRDefault="00F1776A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011C60" w:rsidRPr="007C24AC" w:rsidTr="00AB2EE6">
        <w:trPr>
          <w:trHeight w:val="862"/>
        </w:trPr>
        <w:tc>
          <w:tcPr>
            <w:tcW w:w="988" w:type="dxa"/>
          </w:tcPr>
          <w:p w:rsidR="00011C60" w:rsidRPr="00B81170" w:rsidRDefault="00011C60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11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011C60" w:rsidRDefault="00F1776A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Abinox Piotr Szłapka</w:t>
            </w:r>
          </w:p>
          <w:p w:rsidR="00647626" w:rsidRDefault="00647626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ul. </w:t>
            </w:r>
            <w:r w:rsidR="00F1776A">
              <w:rPr>
                <w:rFonts w:ascii="Tahoma" w:hAnsi="Tahoma" w:cs="Tahoma"/>
                <w:color w:val="000000" w:themeColor="text1"/>
              </w:rPr>
              <w:t>Słoneczna 9b</w:t>
            </w:r>
          </w:p>
          <w:p w:rsidR="00647626" w:rsidRPr="00011C60" w:rsidRDefault="00F1776A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64-000 Kiełczewo</w:t>
            </w:r>
          </w:p>
        </w:tc>
        <w:tc>
          <w:tcPr>
            <w:tcW w:w="3544" w:type="dxa"/>
          </w:tcPr>
          <w:p w:rsidR="00011C60" w:rsidRPr="00011C60" w:rsidRDefault="00F1776A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3 444</w:t>
            </w:r>
            <w:r w:rsidR="00647626">
              <w:rPr>
                <w:rFonts w:ascii="Tahoma" w:hAnsi="Tahoma" w:cs="Tahoma"/>
                <w:color w:val="000000" w:themeColor="text1"/>
              </w:rPr>
              <w:t>,00 zł</w:t>
            </w:r>
          </w:p>
        </w:tc>
        <w:tc>
          <w:tcPr>
            <w:tcW w:w="4908" w:type="dxa"/>
          </w:tcPr>
          <w:p w:rsidR="00011C60" w:rsidRPr="00011C60" w:rsidRDefault="00F1776A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AB2EE6" w:rsidRPr="007C24AC" w:rsidTr="00B81170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AB2EE6" w:rsidRPr="0045186C" w:rsidRDefault="00AB2EE6" w:rsidP="005B043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AB2EE6" w:rsidRDefault="00AB2EE6" w:rsidP="005B043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Tronus Polska sp. z o.o.</w:t>
            </w:r>
          </w:p>
          <w:p w:rsidR="00AB2EE6" w:rsidRDefault="00AB2EE6" w:rsidP="005B043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Ordona 2a</w:t>
            </w:r>
          </w:p>
          <w:p w:rsidR="00AB2EE6" w:rsidRDefault="00AB2EE6" w:rsidP="005B043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01-237 Warszawa</w:t>
            </w:r>
          </w:p>
        </w:tc>
        <w:tc>
          <w:tcPr>
            <w:tcW w:w="3544" w:type="dxa"/>
          </w:tcPr>
          <w:p w:rsidR="00AB2EE6" w:rsidRDefault="00AB2EE6" w:rsidP="005B043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8 733,00 zł</w:t>
            </w:r>
          </w:p>
        </w:tc>
        <w:tc>
          <w:tcPr>
            <w:tcW w:w="4908" w:type="dxa"/>
          </w:tcPr>
          <w:p w:rsidR="00AB2EE6" w:rsidRDefault="00AB2EE6" w:rsidP="005B043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CD4F4E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DD146C">
        <w:rPr>
          <w:rFonts w:ascii="Tahoma" w:hAnsi="Tahoma" w:cs="Tahoma"/>
          <w:color w:val="000000" w:themeColor="text1"/>
        </w:rPr>
        <w:t>4920</w:t>
      </w:r>
      <w:r w:rsidR="005875A2">
        <w:rPr>
          <w:rFonts w:ascii="Tahoma" w:hAnsi="Tahoma" w:cs="Tahoma"/>
          <w:color w:val="000000" w:themeColor="text1"/>
        </w:rPr>
        <w:t>,00 zł</w:t>
      </w:r>
    </w:p>
    <w:p w:rsidR="00CD4F4E" w:rsidRPr="007C24AC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7C24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954FD" w:rsidRPr="00DD146C" w:rsidRDefault="00DD146C" w:rsidP="00DD146C">
      <w:pPr>
        <w:jc w:val="both"/>
        <w:rPr>
          <w:rFonts w:ascii="Tahoma" w:hAnsi="Tahoma" w:cs="Tahoma"/>
          <w:b/>
          <w:szCs w:val="20"/>
        </w:rPr>
      </w:pPr>
      <w:r w:rsidRPr="00927FD2">
        <w:rPr>
          <w:rFonts w:ascii="Tahoma" w:hAnsi="Tahoma" w:cs="Tahoma"/>
          <w:b/>
          <w:szCs w:val="20"/>
        </w:rPr>
        <w:t>Część nr 4 Meble zabiegowe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F1776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073149" w:rsidRPr="007C24AC" w:rsidTr="00AB2EE6">
        <w:trPr>
          <w:trHeight w:val="862"/>
        </w:trPr>
        <w:tc>
          <w:tcPr>
            <w:tcW w:w="988" w:type="dxa"/>
          </w:tcPr>
          <w:p w:rsidR="00073149" w:rsidRPr="00B81170" w:rsidRDefault="00073149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11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073149" w:rsidRPr="003C09E1" w:rsidRDefault="00073149" w:rsidP="0007314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Renggli sp. z o.o.</w:t>
            </w:r>
          </w:p>
          <w:p w:rsidR="00073149" w:rsidRPr="003C09E1" w:rsidRDefault="00073149" w:rsidP="0007314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09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Handlowa 6a</w:t>
            </w:r>
          </w:p>
          <w:p w:rsidR="00073149" w:rsidRPr="0045186C" w:rsidRDefault="00073149" w:rsidP="0007314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15-399 Białystok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073149" w:rsidRPr="0045186C" w:rsidRDefault="00073149" w:rsidP="0007314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8 256,02 zł</w:t>
            </w:r>
          </w:p>
        </w:tc>
        <w:tc>
          <w:tcPr>
            <w:tcW w:w="4908" w:type="dxa"/>
          </w:tcPr>
          <w:p w:rsidR="00073149" w:rsidRPr="0045186C" w:rsidRDefault="00073149" w:rsidP="0007314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AB2EE6" w:rsidRPr="007C24AC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AB2EE6" w:rsidRPr="0045186C" w:rsidRDefault="00AB2EE6" w:rsidP="005B043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AB2EE6" w:rsidRDefault="00AB2EE6" w:rsidP="005B043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Tronus Polska sp. z o.o.</w:t>
            </w:r>
          </w:p>
          <w:p w:rsidR="00AB2EE6" w:rsidRDefault="00AB2EE6" w:rsidP="005B043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Ordona 2a</w:t>
            </w:r>
          </w:p>
          <w:p w:rsidR="00AB2EE6" w:rsidRDefault="00AB2EE6" w:rsidP="005B043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01-237 Warszawa</w:t>
            </w:r>
          </w:p>
        </w:tc>
        <w:tc>
          <w:tcPr>
            <w:tcW w:w="3544" w:type="dxa"/>
          </w:tcPr>
          <w:p w:rsidR="00AB2EE6" w:rsidRDefault="00AB2EE6" w:rsidP="005B043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36 973,80 zł</w:t>
            </w:r>
          </w:p>
        </w:tc>
        <w:tc>
          <w:tcPr>
            <w:tcW w:w="4908" w:type="dxa"/>
          </w:tcPr>
          <w:p w:rsidR="00AB2EE6" w:rsidRDefault="00AB2EE6" w:rsidP="005B043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6E5DA5">
        <w:rPr>
          <w:rFonts w:ascii="Tahoma" w:hAnsi="Tahoma" w:cs="Tahoma"/>
          <w:color w:val="000000" w:themeColor="text1"/>
        </w:rPr>
        <w:t>18900</w:t>
      </w:r>
      <w:r w:rsidR="00246401">
        <w:rPr>
          <w:rFonts w:ascii="Tahoma" w:hAnsi="Tahoma" w:cs="Tahoma"/>
          <w:color w:val="000000" w:themeColor="text1"/>
        </w:rPr>
        <w:t>,00 zł</w:t>
      </w:r>
    </w:p>
    <w:p w:rsidR="009954FD" w:rsidRPr="007C24AC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954FD" w:rsidRPr="00AB2EE6" w:rsidRDefault="00DD146C" w:rsidP="00DD146C">
      <w:pPr>
        <w:pStyle w:val="Tekstpodstawowy"/>
        <w:spacing w:after="0" w:line="276" w:lineRule="auto"/>
        <w:rPr>
          <w:b/>
          <w:bCs/>
          <w:sz w:val="22"/>
          <w:szCs w:val="20"/>
        </w:rPr>
      </w:pPr>
      <w:r w:rsidRPr="00AB2EE6">
        <w:rPr>
          <w:b/>
          <w:bCs/>
          <w:sz w:val="22"/>
          <w:szCs w:val="20"/>
        </w:rPr>
        <w:t>Część nr 5 Inne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F1776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9954FD" w:rsidRPr="007C24AC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9954FD" w:rsidRPr="00B8117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1170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9954FD" w:rsidRDefault="00F1776A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Przedsiębiorstwo Zaopatrzenia Lecznictwa Cezal Lublin </w:t>
            </w:r>
            <w:r w:rsidR="00784330">
              <w:rPr>
                <w:rFonts w:ascii="Tahoma" w:hAnsi="Tahoma" w:cs="Tahoma"/>
                <w:color w:val="000000" w:themeColor="text1"/>
              </w:rPr>
              <w:t>Sp. z o.o.</w:t>
            </w:r>
          </w:p>
          <w:p w:rsidR="00784330" w:rsidRDefault="00F1776A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Al. Spółdzielczości Pracy 38</w:t>
            </w:r>
          </w:p>
          <w:p w:rsidR="00784330" w:rsidRPr="00011C60" w:rsidRDefault="00F1776A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20-147</w:t>
            </w:r>
            <w:r w:rsidR="00784330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Lublin</w:t>
            </w:r>
          </w:p>
        </w:tc>
        <w:tc>
          <w:tcPr>
            <w:tcW w:w="3544" w:type="dxa"/>
          </w:tcPr>
          <w:p w:rsidR="009954FD" w:rsidRPr="00011C60" w:rsidRDefault="00F1776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12 765,90</w:t>
            </w:r>
            <w:r w:rsidR="00784330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4908" w:type="dxa"/>
          </w:tcPr>
          <w:p w:rsidR="009954FD" w:rsidRPr="00011C60" w:rsidRDefault="00F1776A" w:rsidP="005875A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24 miesiące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6E5DA5">
        <w:rPr>
          <w:rFonts w:ascii="Tahoma" w:hAnsi="Tahoma" w:cs="Tahoma"/>
          <w:color w:val="000000" w:themeColor="text1"/>
        </w:rPr>
        <w:t>10476</w:t>
      </w:r>
      <w:r w:rsidR="00246401">
        <w:rPr>
          <w:rFonts w:ascii="Tahoma" w:hAnsi="Tahoma" w:cs="Tahoma"/>
          <w:color w:val="000000" w:themeColor="text1"/>
        </w:rPr>
        <w:t>,00 zł</w:t>
      </w:r>
    </w:p>
    <w:p w:rsidR="009954FD" w:rsidRPr="007C24AC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954FD" w:rsidRPr="00AB2EE6" w:rsidRDefault="00DD146C" w:rsidP="00DD146C">
      <w:pPr>
        <w:pStyle w:val="Tekstpodstawowy"/>
        <w:spacing w:after="0" w:line="276" w:lineRule="auto"/>
        <w:rPr>
          <w:b/>
          <w:bCs/>
          <w:sz w:val="22"/>
          <w:szCs w:val="20"/>
        </w:rPr>
      </w:pPr>
      <w:r w:rsidRPr="00AB2EE6">
        <w:rPr>
          <w:b/>
          <w:bCs/>
          <w:sz w:val="22"/>
          <w:szCs w:val="20"/>
        </w:rPr>
        <w:t>Część nr 5a Łóżka, szafki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F1776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Okres gwarancji</w:t>
            </w:r>
            <w:r w:rsidRPr="0045186C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9954FD" w:rsidRPr="007C24AC" w:rsidTr="00F1776A">
        <w:trPr>
          <w:trHeight w:val="862"/>
        </w:trPr>
        <w:tc>
          <w:tcPr>
            <w:tcW w:w="988" w:type="dxa"/>
          </w:tcPr>
          <w:p w:rsidR="009954FD" w:rsidRPr="00B8117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11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F1776A" w:rsidRPr="003C09E1" w:rsidRDefault="00F1776A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Cormed MD Kornelia Lisiewska</w:t>
            </w:r>
          </w:p>
          <w:p w:rsidR="00F1776A" w:rsidRPr="003C09E1" w:rsidRDefault="00F1776A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09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Sienkiewicza 6B/32</w:t>
            </w:r>
          </w:p>
          <w:p w:rsidR="00A44F72" w:rsidRPr="00011C60" w:rsidRDefault="00F1776A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83</w:t>
            </w:r>
            <w:r w:rsidRPr="003C09E1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000 Pruszcz Gdański</w:t>
            </w:r>
          </w:p>
        </w:tc>
        <w:tc>
          <w:tcPr>
            <w:tcW w:w="3544" w:type="dxa"/>
          </w:tcPr>
          <w:p w:rsidR="009954FD" w:rsidRDefault="00F1776A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92 504,16</w:t>
            </w:r>
            <w:r w:rsidR="00A44F72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  <w:p w:rsidR="00A44F72" w:rsidRPr="00011C60" w:rsidRDefault="00A44F72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:rsidR="009954FD" w:rsidRPr="00011C60" w:rsidRDefault="00F1776A" w:rsidP="005875A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42 miesiące</w:t>
            </w:r>
          </w:p>
        </w:tc>
      </w:tr>
      <w:tr w:rsidR="00F1776A" w:rsidRPr="007C24AC" w:rsidTr="00073149">
        <w:trPr>
          <w:trHeight w:val="862"/>
        </w:trPr>
        <w:tc>
          <w:tcPr>
            <w:tcW w:w="988" w:type="dxa"/>
          </w:tcPr>
          <w:p w:rsidR="00F1776A" w:rsidRPr="00B81170" w:rsidRDefault="00F1776A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932" w:type="dxa"/>
          </w:tcPr>
          <w:p w:rsidR="00F1776A" w:rsidRDefault="00F1776A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Egerton Sp. z o.o.</w:t>
            </w:r>
          </w:p>
          <w:p w:rsidR="00F1776A" w:rsidRDefault="00F1776A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Legnicka 21</w:t>
            </w:r>
          </w:p>
          <w:p w:rsidR="00F1776A" w:rsidRDefault="00F1776A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41-811 Zabrze</w:t>
            </w:r>
          </w:p>
        </w:tc>
        <w:tc>
          <w:tcPr>
            <w:tcW w:w="3544" w:type="dxa"/>
          </w:tcPr>
          <w:p w:rsidR="00F1776A" w:rsidRDefault="00F1776A" w:rsidP="00F177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169 400,24 zł</w:t>
            </w:r>
          </w:p>
          <w:p w:rsidR="00F1776A" w:rsidRPr="00011C60" w:rsidRDefault="00F1776A" w:rsidP="00F1776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:rsidR="00F1776A" w:rsidRPr="00011C60" w:rsidRDefault="00F1776A" w:rsidP="00F1776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</w:t>
            </w:r>
            <w:r w:rsidR="00073149">
              <w:rPr>
                <w:rFonts w:ascii="Tahoma" w:hAnsi="Tahoma" w:cs="Tahoma"/>
                <w:color w:val="000000" w:themeColor="text1"/>
              </w:rPr>
              <w:t>ęcy</w:t>
            </w:r>
          </w:p>
        </w:tc>
      </w:tr>
      <w:tr w:rsidR="00073149" w:rsidRPr="007C24AC" w:rsidTr="00073149">
        <w:trPr>
          <w:trHeight w:val="862"/>
        </w:trPr>
        <w:tc>
          <w:tcPr>
            <w:tcW w:w="988" w:type="dxa"/>
          </w:tcPr>
          <w:p w:rsidR="00073149" w:rsidRDefault="00073149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4932" w:type="dxa"/>
          </w:tcPr>
          <w:p w:rsidR="00073149" w:rsidRDefault="00073149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Metalowiec sp. z o.o. w Namysłowie</w:t>
            </w:r>
          </w:p>
          <w:p w:rsidR="00073149" w:rsidRDefault="00073149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Pracy Chronionej</w:t>
            </w:r>
          </w:p>
          <w:p w:rsidR="00073149" w:rsidRDefault="00073149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Fabryczna 2</w:t>
            </w:r>
          </w:p>
          <w:p w:rsidR="00073149" w:rsidRDefault="00073149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46-100 Namysłów</w:t>
            </w:r>
          </w:p>
        </w:tc>
        <w:tc>
          <w:tcPr>
            <w:tcW w:w="3544" w:type="dxa"/>
          </w:tcPr>
          <w:p w:rsidR="00073149" w:rsidRDefault="00073149" w:rsidP="0007314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77 716,80 zł</w:t>
            </w:r>
          </w:p>
          <w:p w:rsidR="00073149" w:rsidRPr="00011C60" w:rsidRDefault="00073149" w:rsidP="0007314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:rsidR="00073149" w:rsidRPr="00011C60" w:rsidRDefault="00073149" w:rsidP="0007314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073149" w:rsidRPr="007C24AC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073149" w:rsidRDefault="00073149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4932" w:type="dxa"/>
          </w:tcPr>
          <w:p w:rsidR="00073149" w:rsidRDefault="00073149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Stiegelmayer sp. z o.o.</w:t>
            </w:r>
          </w:p>
          <w:p w:rsidR="00073149" w:rsidRDefault="00073149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Grubno 63</w:t>
            </w:r>
          </w:p>
          <w:p w:rsidR="00073149" w:rsidRDefault="00073149" w:rsidP="00F1776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86-212 Stolno</w:t>
            </w:r>
          </w:p>
        </w:tc>
        <w:tc>
          <w:tcPr>
            <w:tcW w:w="3544" w:type="dxa"/>
          </w:tcPr>
          <w:p w:rsidR="00073149" w:rsidRDefault="00073149" w:rsidP="0007314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76 356,00 zł</w:t>
            </w:r>
          </w:p>
          <w:p w:rsidR="00073149" w:rsidRPr="00011C60" w:rsidRDefault="00073149" w:rsidP="0007314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:rsidR="00073149" w:rsidRPr="00011C60" w:rsidRDefault="00977E9B" w:rsidP="0007314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</w:t>
            </w:r>
            <w:r w:rsidR="00073149">
              <w:rPr>
                <w:rFonts w:ascii="Tahoma" w:hAnsi="Tahoma" w:cs="Tahoma"/>
                <w:color w:val="000000" w:themeColor="text1"/>
              </w:rPr>
              <w:t>c</w:t>
            </w:r>
            <w:r>
              <w:rPr>
                <w:rFonts w:ascii="Tahoma" w:hAnsi="Tahoma" w:cs="Tahoma"/>
                <w:color w:val="000000" w:themeColor="text1"/>
              </w:rPr>
              <w:t>y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6E5DA5">
        <w:rPr>
          <w:rFonts w:ascii="Tahoma" w:hAnsi="Tahoma" w:cs="Tahoma"/>
          <w:color w:val="000000" w:themeColor="text1"/>
        </w:rPr>
        <w:t>115668</w:t>
      </w:r>
      <w:r w:rsidR="00246401">
        <w:rPr>
          <w:rFonts w:ascii="Tahoma" w:hAnsi="Tahoma" w:cs="Tahoma"/>
          <w:color w:val="000000" w:themeColor="text1"/>
        </w:rPr>
        <w:t>,00 zł</w:t>
      </w:r>
    </w:p>
    <w:p w:rsidR="009954FD" w:rsidRPr="007C24AC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49" w:rsidRDefault="00073149" w:rsidP="002A72BD">
      <w:pPr>
        <w:spacing w:after="0" w:line="240" w:lineRule="auto"/>
      </w:pPr>
      <w:r>
        <w:separator/>
      </w:r>
    </w:p>
  </w:endnote>
  <w:endnote w:type="continuationSeparator" w:id="0">
    <w:p w:rsidR="00073149" w:rsidRDefault="00073149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49" w:rsidRDefault="00073149" w:rsidP="002A72BD">
      <w:pPr>
        <w:spacing w:after="0" w:line="240" w:lineRule="auto"/>
      </w:pPr>
      <w:r>
        <w:separator/>
      </w:r>
    </w:p>
  </w:footnote>
  <w:footnote w:type="continuationSeparator" w:id="0">
    <w:p w:rsidR="00073149" w:rsidRDefault="00073149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49" w:rsidRPr="00BA4F01" w:rsidRDefault="00073149" w:rsidP="00BA4F01">
    <w:pPr>
      <w:pStyle w:val="Nagwek"/>
    </w:pPr>
    <w:r>
      <w:t>5/2019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2096E"/>
    <w:rsid w:val="0005264E"/>
    <w:rsid w:val="000701A3"/>
    <w:rsid w:val="00073149"/>
    <w:rsid w:val="000832B6"/>
    <w:rsid w:val="000B36AC"/>
    <w:rsid w:val="000B6A75"/>
    <w:rsid w:val="000D11B7"/>
    <w:rsid w:val="00113818"/>
    <w:rsid w:val="00123F58"/>
    <w:rsid w:val="00150BED"/>
    <w:rsid w:val="00177BC9"/>
    <w:rsid w:val="00195872"/>
    <w:rsid w:val="001F0B4D"/>
    <w:rsid w:val="00206D8E"/>
    <w:rsid w:val="00220808"/>
    <w:rsid w:val="00224B81"/>
    <w:rsid w:val="002453EB"/>
    <w:rsid w:val="00246401"/>
    <w:rsid w:val="00254712"/>
    <w:rsid w:val="002579BE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76E6"/>
    <w:rsid w:val="0035447E"/>
    <w:rsid w:val="00360013"/>
    <w:rsid w:val="00375FD4"/>
    <w:rsid w:val="00381EBF"/>
    <w:rsid w:val="003A4F58"/>
    <w:rsid w:val="003A505E"/>
    <w:rsid w:val="003C09E1"/>
    <w:rsid w:val="003D2658"/>
    <w:rsid w:val="003D7818"/>
    <w:rsid w:val="00416552"/>
    <w:rsid w:val="004216D7"/>
    <w:rsid w:val="00445E13"/>
    <w:rsid w:val="00446955"/>
    <w:rsid w:val="0045186C"/>
    <w:rsid w:val="00465455"/>
    <w:rsid w:val="00477011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1F37"/>
    <w:rsid w:val="00564BFF"/>
    <w:rsid w:val="005875A2"/>
    <w:rsid w:val="00595B11"/>
    <w:rsid w:val="0059663B"/>
    <w:rsid w:val="00597E01"/>
    <w:rsid w:val="005A0E52"/>
    <w:rsid w:val="005D7FD8"/>
    <w:rsid w:val="00604231"/>
    <w:rsid w:val="00611EEF"/>
    <w:rsid w:val="00637F28"/>
    <w:rsid w:val="00647626"/>
    <w:rsid w:val="0066247B"/>
    <w:rsid w:val="00672E89"/>
    <w:rsid w:val="00686F1A"/>
    <w:rsid w:val="006B1AE4"/>
    <w:rsid w:val="006C4EDE"/>
    <w:rsid w:val="006D7927"/>
    <w:rsid w:val="006E4F34"/>
    <w:rsid w:val="006E5DA5"/>
    <w:rsid w:val="007218D1"/>
    <w:rsid w:val="00746F33"/>
    <w:rsid w:val="00747E32"/>
    <w:rsid w:val="00776E47"/>
    <w:rsid w:val="00777C41"/>
    <w:rsid w:val="00782EE6"/>
    <w:rsid w:val="00784330"/>
    <w:rsid w:val="007B0C6A"/>
    <w:rsid w:val="007B2766"/>
    <w:rsid w:val="007C24AC"/>
    <w:rsid w:val="0080218C"/>
    <w:rsid w:val="00804AD2"/>
    <w:rsid w:val="008861C5"/>
    <w:rsid w:val="008C0A71"/>
    <w:rsid w:val="008E4DBD"/>
    <w:rsid w:val="008F7246"/>
    <w:rsid w:val="00920A10"/>
    <w:rsid w:val="00924578"/>
    <w:rsid w:val="009342BB"/>
    <w:rsid w:val="00967AA5"/>
    <w:rsid w:val="00974B97"/>
    <w:rsid w:val="00977E9B"/>
    <w:rsid w:val="009954FD"/>
    <w:rsid w:val="009971D5"/>
    <w:rsid w:val="009B6383"/>
    <w:rsid w:val="009C1F6B"/>
    <w:rsid w:val="009C466A"/>
    <w:rsid w:val="009F38DF"/>
    <w:rsid w:val="00A24825"/>
    <w:rsid w:val="00A34751"/>
    <w:rsid w:val="00A378A0"/>
    <w:rsid w:val="00A44F72"/>
    <w:rsid w:val="00A50330"/>
    <w:rsid w:val="00A55FD0"/>
    <w:rsid w:val="00AB2EE6"/>
    <w:rsid w:val="00AE0685"/>
    <w:rsid w:val="00B15FF0"/>
    <w:rsid w:val="00B81170"/>
    <w:rsid w:val="00BA4F01"/>
    <w:rsid w:val="00BB3F13"/>
    <w:rsid w:val="00BE3492"/>
    <w:rsid w:val="00C10C0C"/>
    <w:rsid w:val="00C22EB6"/>
    <w:rsid w:val="00C52111"/>
    <w:rsid w:val="00C94C94"/>
    <w:rsid w:val="00CD29CF"/>
    <w:rsid w:val="00CD4F4E"/>
    <w:rsid w:val="00CD77A9"/>
    <w:rsid w:val="00CF33A2"/>
    <w:rsid w:val="00CF7D88"/>
    <w:rsid w:val="00D3798A"/>
    <w:rsid w:val="00D57446"/>
    <w:rsid w:val="00D75EC2"/>
    <w:rsid w:val="00D77A75"/>
    <w:rsid w:val="00D90A51"/>
    <w:rsid w:val="00DD146C"/>
    <w:rsid w:val="00DD7F52"/>
    <w:rsid w:val="00E00DF6"/>
    <w:rsid w:val="00E074AC"/>
    <w:rsid w:val="00E10F4D"/>
    <w:rsid w:val="00E1511E"/>
    <w:rsid w:val="00E16B80"/>
    <w:rsid w:val="00E52735"/>
    <w:rsid w:val="00E6097F"/>
    <w:rsid w:val="00E60E6F"/>
    <w:rsid w:val="00E9648E"/>
    <w:rsid w:val="00EA352C"/>
    <w:rsid w:val="00ED0B0D"/>
    <w:rsid w:val="00ED2098"/>
    <w:rsid w:val="00EF6816"/>
    <w:rsid w:val="00F1776A"/>
    <w:rsid w:val="00F247C2"/>
    <w:rsid w:val="00F34EF2"/>
    <w:rsid w:val="00F9084A"/>
    <w:rsid w:val="00F96ABB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D1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39</cp:revision>
  <cp:lastPrinted>2017-03-20T10:55:00Z</cp:lastPrinted>
  <dcterms:created xsi:type="dcterms:W3CDTF">2017-01-19T09:54:00Z</dcterms:created>
  <dcterms:modified xsi:type="dcterms:W3CDTF">2019-02-15T11:12:00Z</dcterms:modified>
</cp:coreProperties>
</file>